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40"/>
        <w:rPr>
          <w:rFonts w:ascii="Times New Roman" w:hAnsi="Times New Roman"/>
          <w:b/>
          <w:bCs/>
          <w:sz w:val="24"/>
          <w:szCs w:val="24"/>
        </w:rPr>
      </w:pPr>
      <w:r>
        <w:rPr>
          <w:rFonts w:ascii="Times New Roman" w:hAnsi="Times New Roman"/>
          <w:b/>
          <w:bCs/>
          <w:sz w:val="24"/>
          <w:szCs w:val="24"/>
        </w:rPr>
        <w:t>Forget Speed Demons, Meet the Slow-Motion Superheroes of the Deep</w:t>
      </w:r>
    </w:p>
    <w:p>
      <w:pPr>
        <w:pStyle w:val="normal1"/>
        <w:spacing w:lineRule="auto" w:line="240"/>
        <w:rPr>
          <w:rFonts w:ascii="Times New Roman" w:hAnsi="Times New Roman"/>
          <w:b/>
          <w:bCs/>
          <w:sz w:val="24"/>
          <w:szCs w:val="24"/>
        </w:rPr>
      </w:pPr>
      <w:r>
        <w:rPr>
          <w:rFonts w:ascii="Times New Roman" w:hAnsi="Times New Roman"/>
          <w:b/>
          <w:bCs/>
          <w:sz w:val="24"/>
          <w:szCs w:val="24"/>
        </w:rPr>
        <w:t>Zareena, Mookayi, and Mari</w:t>
      </w:r>
    </w:p>
    <w:p>
      <w:pPr>
        <w:pStyle w:val="normal1"/>
        <w:spacing w:lineRule="auto" w:line="240"/>
        <w:rPr>
          <w:rFonts w:ascii="Times New Roman" w:hAnsi="Times New Roman"/>
          <w:sz w:val="24"/>
          <w:szCs w:val="24"/>
        </w:rPr>
      </w:pPr>
      <w:r>
        <w:rPr>
          <w:rFonts w:ascii="Times New Roman" w:hAnsi="Times New Roman"/>
          <w:sz w:val="24"/>
          <w:szCs w:val="24"/>
        </w:rPr>
        <w:t xml:space="preserve">What if the oldest living thing on Earth isn’t a tree but a tiny, sleepy cell dreaming </w:t>
      </w:r>
      <w:r>
        <w:rPr>
          <w:rFonts w:ascii="Times New Roman" w:hAnsi="Times New Roman"/>
          <w:sz w:val="24"/>
          <w:szCs w:val="24"/>
        </w:rPr>
        <w:t>on, waiting for the Earth to move</w:t>
      </w:r>
      <w:r>
        <w:rPr>
          <w:rFonts w:ascii="Times New Roman" w:hAnsi="Times New Roman"/>
          <w:sz w:val="24"/>
          <w:szCs w:val="24"/>
        </w:rPr>
        <w:t>? Intrigued? Read our story to find out …</w:t>
      </w:r>
    </w:p>
    <w:p>
      <w:pPr>
        <w:pStyle w:val="normal1"/>
        <w:spacing w:lineRule="auto" w:line="240"/>
        <w:rPr>
          <w:rFonts w:ascii="Times New Roman" w:hAnsi="Times New Roman"/>
          <w:sz w:val="24"/>
          <w:szCs w:val="24"/>
        </w:rPr>
      </w:pPr>
      <w:r>
        <w:rPr>
          <w:rFonts w:ascii="Times New Roman" w:hAnsi="Times New Roman"/>
          <w:sz w:val="24"/>
          <w:szCs w:val="24"/>
        </w:rPr>
        <w:t xml:space="preserve">We three friends—Zareena, Mookayi, and Mari—were super excited to be in China. We had come with Mari’s mother, Usha, a biologist, for a conference about microbes that she was attending. Having just stopped recording the presentation on our mobiles, we huddled together. It was a talk by </w:t>
      </w:r>
      <w:r>
        <w:rPr>
          <w:rFonts w:ascii="Times New Roman" w:hAnsi="Times New Roman"/>
          <w:b/>
          <w:bCs/>
          <w:sz w:val="24"/>
          <w:szCs w:val="24"/>
        </w:rPr>
        <w:t>Dr. Karen Lloyd</w:t>
      </w:r>
      <w:r>
        <w:rPr>
          <w:rFonts w:ascii="Times New Roman" w:hAnsi="Times New Roman"/>
          <w:sz w:val="24"/>
          <w:szCs w:val="24"/>
        </w:rPr>
        <w:t xml:space="preserve"> about a new class of microbes called “</w:t>
      </w:r>
      <w:r>
        <w:rPr>
          <w:rFonts w:ascii="Times New Roman" w:hAnsi="Times New Roman"/>
          <w:i/>
          <w:iCs/>
          <w:sz w:val="24"/>
          <w:szCs w:val="24"/>
        </w:rPr>
        <w:t>Aeonophiles</w:t>
      </w:r>
      <w:r>
        <w:rPr>
          <w:rFonts w:ascii="Times New Roman" w:hAnsi="Times New Roman"/>
          <w:sz w:val="24"/>
          <w:szCs w:val="24"/>
        </w:rPr>
        <w:t>”, which she has only recently named.</w:t>
      </w:r>
    </w:p>
    <w:p>
      <w:pPr>
        <w:pStyle w:val="normal1"/>
        <w:spacing w:lineRule="auto" w:line="240"/>
        <w:rPr>
          <w:rFonts w:ascii="Times New Roman" w:hAnsi="Times New Roman"/>
          <w:b/>
          <w:bCs/>
          <w:sz w:val="24"/>
          <w:szCs w:val="24"/>
        </w:rPr>
      </w:pPr>
      <w:r>
        <w:rPr>
          <w:rFonts w:ascii="Times New Roman" w:hAnsi="Times New Roman"/>
          <w:b/>
          <w:bCs/>
          <w:sz w:val="24"/>
          <w:szCs w:val="24"/>
        </w:rPr>
        <w:t>BOX What’s in a name?</w:t>
      </w:r>
    </w:p>
    <w:p>
      <w:pPr>
        <w:pStyle w:val="normal1"/>
        <w:spacing w:lineRule="auto" w:line="240"/>
        <w:rPr>
          <w:rFonts w:ascii="Times New Roman" w:hAnsi="Times New Roman"/>
          <w:sz w:val="24"/>
          <w:szCs w:val="24"/>
        </w:rPr>
      </w:pPr>
      <w:r>
        <w:rPr>
          <w:rFonts w:ascii="Times New Roman" w:hAnsi="Times New Roman"/>
          <w:sz w:val="24"/>
          <w:szCs w:val="24"/>
        </w:rPr>
        <w:t>The word aeonophile is derived from ‘aeon’, which means a very long period of time, and ‘phile’ which indicates fondness for, referring to their ability to survive over geological time scales.</w:t>
      </w:r>
    </w:p>
    <w:p>
      <w:pPr>
        <w:pStyle w:val="normal1"/>
        <w:spacing w:lineRule="auto" w:line="240"/>
        <w:rPr>
          <w:rFonts w:ascii="Times New Roman" w:hAnsi="Times New Roman"/>
          <w:b/>
          <w:bCs/>
          <w:sz w:val="24"/>
          <w:szCs w:val="24"/>
        </w:rPr>
      </w:pPr>
      <w:r>
        <w:rPr>
          <w:rFonts w:ascii="Times New Roman" w:hAnsi="Times New Roman"/>
          <w:b/>
          <w:bCs/>
          <w:sz w:val="24"/>
          <w:szCs w:val="24"/>
        </w:rPr>
        <w:t>END OF BOX</w:t>
      </w:r>
    </w:p>
    <w:p>
      <w:pPr>
        <w:pStyle w:val="normal1"/>
        <w:spacing w:lineRule="auto" w:line="240"/>
        <w:rPr>
          <w:rFonts w:ascii="Times New Roman" w:hAnsi="Times New Roman"/>
          <w:sz w:val="24"/>
          <w:szCs w:val="24"/>
        </w:rPr>
      </w:pPr>
      <w:r>
        <w:rPr>
          <w:rFonts w:ascii="Times New Roman" w:hAnsi="Times New Roman"/>
          <w:sz w:val="24"/>
          <w:szCs w:val="24"/>
        </w:rPr>
        <w:t>The hall was buzzing with people. Zar whispered in amazement, “I can’t believe what we just heard. Microbes … that live for thousands of years? My brain is buzzing.”</w:t>
      </w:r>
    </w:p>
    <w:p>
      <w:pPr>
        <w:pStyle w:val="normal1"/>
        <w:spacing w:lineRule="auto" w:line="240"/>
        <w:rPr>
          <w:rFonts w:ascii="Times New Roman" w:hAnsi="Times New Roman"/>
          <w:sz w:val="24"/>
          <w:szCs w:val="24"/>
        </w:rPr>
      </w:pPr>
      <w:r>
        <w:rPr>
          <w:rFonts w:ascii="Times New Roman" w:hAnsi="Times New Roman"/>
          <w:sz w:val="24"/>
          <w:szCs w:val="24"/>
        </w:rPr>
        <w:t>Mooks said, “It’s not just that they live long. Dr. Lloyd said there may be more of them deep down than all the microbes on the surface, in the sea, and in all animals. How is that even possible?”</w:t>
      </w:r>
    </w:p>
    <w:p>
      <w:pPr>
        <w:pStyle w:val="normal1"/>
        <w:spacing w:lineRule="auto" w:line="240"/>
        <w:rPr>
          <w:rFonts w:ascii="Times New Roman" w:hAnsi="Times New Roman"/>
          <w:b/>
          <w:bCs/>
          <w:sz w:val="24"/>
          <w:szCs w:val="24"/>
        </w:rPr>
      </w:pPr>
      <w:r>
        <w:rPr>
          <w:rFonts w:ascii="Times New Roman" w:hAnsi="Times New Roman"/>
          <w:b/>
          <w:bCs/>
          <w:sz w:val="24"/>
          <w:szCs w:val="24"/>
        </w:rPr>
        <w:t>BOX Where can you find an aeonophile?</w:t>
      </w:r>
    </w:p>
    <w:p>
      <w:pPr>
        <w:pStyle w:val="normal1"/>
        <w:spacing w:lineRule="auto" w:line="240"/>
        <w:rPr/>
      </w:pPr>
      <w:r>
        <w:rPr>
          <w:rFonts w:ascii="Times New Roman" w:hAnsi="Times New Roman"/>
          <w:sz w:val="24"/>
          <w:szCs w:val="24"/>
        </w:rPr>
        <w:t xml:space="preserve">You’re not likely to stumble </w:t>
      </w:r>
      <w:r>
        <w:rPr>
          <w:rFonts w:ascii="Times New Roman" w:hAnsi="Times New Roman"/>
          <w:sz w:val="24"/>
          <w:szCs w:val="24"/>
        </w:rPr>
        <w:t xml:space="preserve">accidentally </w:t>
      </w:r>
      <w:r>
        <w:rPr>
          <w:rFonts w:ascii="Times New Roman" w:hAnsi="Times New Roman"/>
          <w:sz w:val="24"/>
          <w:szCs w:val="24"/>
        </w:rPr>
        <w:t xml:space="preserve">upon an aeonophile. They’re typically found deep within the Earth’s crust, buried under kilometers of sediment and rock. Scientists look for signs of life using deep-sea drills that can reach depths of up to 2.5 km below the seafloor; </w:t>
      </w:r>
      <w:r>
        <w:rPr>
          <w:rFonts w:ascii="Times New Roman" w:hAnsi="Times New Roman"/>
          <w:sz w:val="24"/>
          <w:szCs w:val="24"/>
        </w:rPr>
        <w:t xml:space="preserve">see picture. </w:t>
      </w:r>
      <w:r>
        <w:rPr>
          <w:rFonts w:ascii="Times New Roman" w:hAnsi="Times New Roman"/>
          <w:sz w:val="24"/>
          <w:szCs w:val="24"/>
        </w:rPr>
        <w:t xml:space="preserve">In fact, </w:t>
      </w:r>
      <w:r>
        <w:rPr>
          <w:rFonts w:ascii="Times New Roman" w:hAnsi="Times New Roman"/>
          <w:sz w:val="24"/>
          <w:szCs w:val="24"/>
        </w:rPr>
        <w:t xml:space="preserve">subsurface environments actually support an enormous biosphere. Scientists have estimated that </w:t>
      </w:r>
      <w:r>
        <w:rPr>
          <w:rFonts w:ascii="Times New Roman" w:hAnsi="Times New Roman"/>
          <w:sz w:val="24"/>
          <w:szCs w:val="24"/>
        </w:rPr>
        <w:t xml:space="preserve">there are </w:t>
      </w:r>
      <w:r>
        <w:rPr>
          <w:rFonts w:ascii="Times New Roman" w:hAnsi="Times New Roman"/>
          <w:sz w:val="24"/>
          <w:szCs w:val="24"/>
        </w:rPr>
        <w:t>around 10</w:t>
      </w:r>
      <w:r>
        <w:rPr>
          <w:rFonts w:ascii="Times New Roman" w:hAnsi="Times New Roman"/>
          <w:sz w:val="24"/>
          <w:szCs w:val="24"/>
          <w:vertAlign w:val="superscript"/>
        </w:rPr>
        <w:t>29</w:t>
      </w:r>
      <w:r>
        <w:rPr>
          <w:rFonts w:ascii="Times New Roman" w:hAnsi="Times New Roman"/>
          <w:sz w:val="24"/>
          <w:szCs w:val="24"/>
        </w:rPr>
        <w:t xml:space="preserve"> living cells in the marine subsurface </w:t>
      </w:r>
      <w:r>
        <w:rPr>
          <w:rFonts w:ascii="Times New Roman" w:hAnsi="Times New Roman"/>
          <w:sz w:val="24"/>
          <w:szCs w:val="24"/>
        </w:rPr>
        <w:t xml:space="preserve">and roughly the same number </w:t>
      </w:r>
      <w:r>
        <w:rPr>
          <w:rFonts w:ascii="Times New Roman" w:hAnsi="Times New Roman"/>
          <w:sz w:val="24"/>
          <w:szCs w:val="24"/>
        </w:rPr>
        <w:t xml:space="preserve">in the continental subsurface! For context, there’s only </w:t>
      </w:r>
      <w:r>
        <w:rPr>
          <w:rFonts w:ascii="Times New Roman" w:hAnsi="Times New Roman"/>
          <w:sz w:val="24"/>
          <w:szCs w:val="24"/>
        </w:rPr>
        <w:t>about 1</w:t>
      </w:r>
      <w:r>
        <w:rPr>
          <w:rFonts w:ascii="Times New Roman" w:hAnsi="Times New Roman"/>
          <w:sz w:val="24"/>
          <w:szCs w:val="24"/>
        </w:rPr>
        <w:t>0</w:t>
      </w:r>
      <w:r>
        <w:rPr>
          <w:rFonts w:ascii="Times New Roman" w:hAnsi="Times New Roman"/>
          <w:sz w:val="24"/>
          <w:szCs w:val="24"/>
          <w:vertAlign w:val="superscript"/>
        </w:rPr>
        <w:t>19</w:t>
      </w:r>
      <w:r>
        <w:rPr>
          <w:rFonts w:ascii="Times New Roman" w:hAnsi="Times New Roman"/>
          <w:sz w:val="24"/>
          <w:szCs w:val="24"/>
        </w:rPr>
        <w:t xml:space="preserve"> grains of sand on Earth. The ground beneath you is full of life.</w:t>
      </w:r>
    </w:p>
    <w:p>
      <w:pPr>
        <w:pStyle w:val="normal1"/>
        <w:spacing w:lineRule="auto" w:line="240"/>
        <w:rPr>
          <w:rFonts w:ascii="Times New Roman" w:hAnsi="Times New Roman"/>
          <w:b/>
          <w:bCs/>
          <w:sz w:val="24"/>
          <w:szCs w:val="24"/>
        </w:rPr>
      </w:pPr>
      <w:r>
        <w:rPr>
          <w:rFonts w:ascii="Times New Roman" w:hAnsi="Times New Roman"/>
          <w:b/>
          <w:bCs/>
          <w:sz w:val="24"/>
          <w:szCs w:val="24"/>
        </w:rPr>
        <w:t xml:space="preserve">End of BOX </w:t>
      </w:r>
    </w:p>
    <w:p>
      <w:pPr>
        <w:pStyle w:val="normal1"/>
        <w:spacing w:lineRule="auto" w:line="240"/>
        <w:rPr>
          <w:rFonts w:ascii="Times New Roman" w:hAnsi="Times New Roman"/>
          <w:sz w:val="24"/>
          <w:szCs w:val="24"/>
        </w:rPr>
      </w:pPr>
      <w:r>
        <w:rPr>
          <w:rFonts w:ascii="Times New Roman" w:hAnsi="Times New Roman"/>
          <w:sz w:val="24"/>
          <w:szCs w:val="24"/>
        </w:rPr>
        <w:t>Mari replied, “It’s possible because they don’t use energy like regular microbes to reproduce. They use it almost entirely just to sustain themselves—to repair tiny bits of damage over thousands of years. Some of them may divide only once in tens of thousands, or even millions, of years. It’s like the ultimate survival mode, living on energy so low it almost doesn’t seem possible.”</w:t>
      </w:r>
    </w:p>
    <w:p>
      <w:pPr>
        <w:pStyle w:val="normal1"/>
        <w:spacing w:lineRule="auto" w:line="240"/>
        <w:rPr>
          <w:rFonts w:ascii="Times New Roman" w:hAnsi="Times New Roman"/>
          <w:sz w:val="24"/>
          <w:szCs w:val="24"/>
        </w:rPr>
      </w:pPr>
      <w:r>
        <w:rPr>
          <w:rFonts w:ascii="Times New Roman" w:hAnsi="Times New Roman"/>
          <w:sz w:val="24"/>
          <w:szCs w:val="24"/>
        </w:rPr>
        <w:t>We looked toward the front of the hall, where Dr. Karen was packing her notes. We gathered our courage and walked over.</w:t>
      </w:r>
    </w:p>
    <w:p>
      <w:pPr>
        <w:pStyle w:val="normal1"/>
        <w:spacing w:lineRule="auto" w:line="240"/>
        <w:rPr>
          <w:rFonts w:ascii="Times New Roman" w:hAnsi="Times New Roman"/>
          <w:sz w:val="24"/>
          <w:szCs w:val="24"/>
        </w:rPr>
      </w:pPr>
      <w:r>
        <w:rPr>
          <w:rFonts w:ascii="Times New Roman" w:hAnsi="Times New Roman"/>
          <w:sz w:val="24"/>
          <w:szCs w:val="24"/>
        </w:rPr>
        <w:t>Zar started nervously, “Excuse me, Dr. Lloyd?”</w:t>
      </w:r>
    </w:p>
    <w:p>
      <w:pPr>
        <w:pStyle w:val="normal1"/>
        <w:spacing w:lineRule="auto" w:line="240"/>
        <w:rPr>
          <w:rFonts w:ascii="Times New Roman" w:hAnsi="Times New Roman"/>
          <w:sz w:val="24"/>
          <w:szCs w:val="24"/>
        </w:rPr>
      </w:pPr>
      <w:r>
        <w:rPr>
          <w:rFonts w:ascii="Times New Roman" w:hAnsi="Times New Roman"/>
          <w:sz w:val="24"/>
          <w:szCs w:val="24"/>
        </w:rPr>
        <w:t>Dr. Lloyd turned and smiled warmly. “Hello!”</w:t>
      </w:r>
    </w:p>
    <w:p>
      <w:pPr>
        <w:pStyle w:val="normal1"/>
        <w:spacing w:lineRule="auto" w:line="240"/>
        <w:rPr>
          <w:rFonts w:ascii="Times New Roman" w:hAnsi="Times New Roman"/>
          <w:sz w:val="24"/>
          <w:szCs w:val="24"/>
        </w:rPr>
      </w:pPr>
      <w:r>
        <w:rPr>
          <w:rFonts w:ascii="Times New Roman" w:hAnsi="Times New Roman"/>
          <w:sz w:val="24"/>
          <w:szCs w:val="24"/>
        </w:rPr>
        <w:t>Mooks blurted out, “We just loved your talk. We’re students from India. We we</w:t>
      </w:r>
      <w:r>
        <w:rPr>
          <w:rFonts w:ascii="Times New Roman" w:hAnsi="Times New Roman"/>
          <w:sz w:val="24"/>
          <w:szCs w:val="24"/>
        </w:rPr>
        <w:t>nt</w:t>
      </w:r>
      <w:r>
        <w:rPr>
          <w:rFonts w:ascii="Times New Roman" w:hAnsi="Times New Roman"/>
          <w:sz w:val="24"/>
          <w:szCs w:val="24"/>
        </w:rPr>
        <w:t xml:space="preserve"> on the field trip to the drilling site yesterday. It's amazing that there are microbes even at 5,000 meters deep.”</w:t>
      </w:r>
    </w:p>
    <w:p>
      <w:pPr>
        <w:pStyle w:val="normal1"/>
        <w:spacing w:lineRule="auto" w:line="240"/>
        <w:rPr>
          <w:rFonts w:ascii="Times New Roman" w:hAnsi="Times New Roman"/>
          <w:sz w:val="24"/>
          <w:szCs w:val="24"/>
        </w:rPr>
      </w:pPr>
      <w:r>
        <w:rPr>
          <w:rFonts w:ascii="Times New Roman" w:hAnsi="Times New Roman"/>
          <w:sz w:val="24"/>
          <w:szCs w:val="24"/>
        </w:rPr>
        <w:t>Mari joined in, “And this is my mother, Dr. Usha. She’s a researcher, too.”</w:t>
      </w:r>
    </w:p>
    <w:p>
      <w:pPr>
        <w:pStyle w:val="normal1"/>
        <w:spacing w:lineRule="auto" w:line="240"/>
        <w:rPr>
          <w:rFonts w:ascii="Times New Roman" w:hAnsi="Times New Roman"/>
          <w:sz w:val="24"/>
          <w:szCs w:val="24"/>
        </w:rPr>
      </w:pPr>
      <w:r>
        <w:rPr>
          <w:rFonts w:ascii="Times New Roman" w:hAnsi="Times New Roman"/>
          <w:sz w:val="24"/>
          <w:szCs w:val="24"/>
        </w:rPr>
        <w:t>Usha smiled and shook hands with Karen. “A fantastic presentation, Karen. You made the concepts so vivid.”</w:t>
      </w:r>
    </w:p>
    <w:p>
      <w:pPr>
        <w:pStyle w:val="normal1"/>
        <w:spacing w:lineRule="auto" w:line="240"/>
        <w:rPr>
          <w:rFonts w:ascii="Times New Roman" w:hAnsi="Times New Roman"/>
          <w:sz w:val="24"/>
          <w:szCs w:val="24"/>
        </w:rPr>
      </w:pPr>
      <w:r>
        <w:rPr>
          <w:rFonts w:ascii="Times New Roman" w:hAnsi="Times New Roman"/>
          <w:sz w:val="24"/>
          <w:szCs w:val="24"/>
        </w:rPr>
        <w:t>Karen said, “Thank you! And it’s wonderful to meet students who are excited. What did you find most interesting?”</w:t>
      </w:r>
    </w:p>
    <w:p>
      <w:pPr>
        <w:pStyle w:val="normal1"/>
        <w:spacing w:lineRule="auto" w:line="240"/>
        <w:rPr>
          <w:rFonts w:ascii="Times New Roman" w:hAnsi="Times New Roman"/>
          <w:sz w:val="24"/>
          <w:szCs w:val="24"/>
        </w:rPr>
      </w:pPr>
      <w:r>
        <w:rPr>
          <w:rFonts w:ascii="Times New Roman" w:hAnsi="Times New Roman"/>
          <w:sz w:val="24"/>
          <w:szCs w:val="24"/>
        </w:rPr>
        <w:t xml:space="preserve">Zar answered, “The part about how they evolve! You said evolution is about reproduction, variation, and selection of those that are fitter for the environment. But if an </w:t>
      </w:r>
      <w:r>
        <w:rPr>
          <w:rFonts w:ascii="Times New Roman" w:hAnsi="Times New Roman"/>
          <w:b/>
          <w:bCs/>
          <w:sz w:val="24"/>
          <w:szCs w:val="24"/>
        </w:rPr>
        <w:t>aeonophile</w:t>
      </w:r>
      <w:r>
        <w:rPr>
          <w:rFonts w:ascii="Times New Roman" w:hAnsi="Times New Roman"/>
          <w:sz w:val="24"/>
          <w:szCs w:val="24"/>
        </w:rPr>
        <w:t xml:space="preserve"> barely ever reproduces… how does it get ‘fitter’?”</w:t>
      </w:r>
    </w:p>
    <w:p>
      <w:pPr>
        <w:pStyle w:val="normal1"/>
        <w:spacing w:lineRule="auto" w:line="240"/>
        <w:rPr>
          <w:rFonts w:ascii="Times New Roman" w:hAnsi="Times New Roman"/>
          <w:sz w:val="24"/>
          <w:szCs w:val="24"/>
        </w:rPr>
      </w:pPr>
      <w:r>
        <w:rPr>
          <w:rFonts w:ascii="Times New Roman" w:hAnsi="Times New Roman"/>
          <w:sz w:val="24"/>
          <w:szCs w:val="24"/>
        </w:rPr>
        <w:t xml:space="preserve">Karen grinned. “Ah, the million-year question! Think of it this way: we know animals that hibernate through winter have an advantage, right? They wake up in the spring, have babies, and pass on their ‘hibernation genes’. Now, imagine winter lasts not months, but a hundred thousand years. What periodic change is that </w:t>
      </w:r>
      <w:r>
        <w:rPr>
          <w:rFonts w:ascii="Times New Roman" w:hAnsi="Times New Roman"/>
          <w:sz w:val="24"/>
          <w:szCs w:val="24"/>
        </w:rPr>
        <w:t>like</w:t>
      </w:r>
      <w:r>
        <w:rPr>
          <w:rFonts w:ascii="Times New Roman" w:hAnsi="Times New Roman"/>
          <w:sz w:val="24"/>
          <w:szCs w:val="24"/>
        </w:rPr>
        <w:t>?”</w:t>
      </w:r>
    </w:p>
    <w:p>
      <w:pPr>
        <w:pStyle w:val="normal1"/>
        <w:spacing w:lineRule="auto" w:line="240"/>
        <w:rPr>
          <w:rFonts w:ascii="Times New Roman" w:hAnsi="Times New Roman"/>
          <w:sz w:val="24"/>
          <w:szCs w:val="24"/>
        </w:rPr>
      </w:pPr>
      <w:r>
        <w:rPr>
          <w:rFonts w:ascii="Times New Roman" w:hAnsi="Times New Roman"/>
          <w:sz w:val="24"/>
          <w:szCs w:val="24"/>
        </w:rPr>
        <w:t xml:space="preserve">Mooks’s eyes opened wide, and with excitement, </w:t>
      </w:r>
      <w:r>
        <w:rPr>
          <w:rFonts w:ascii="Times New Roman" w:hAnsi="Times New Roman"/>
          <w:sz w:val="24"/>
          <w:szCs w:val="24"/>
        </w:rPr>
        <w:t>s</w:t>
      </w:r>
      <w:r>
        <w:rPr>
          <w:rFonts w:ascii="Times New Roman" w:hAnsi="Times New Roman"/>
          <w:sz w:val="24"/>
          <w:szCs w:val="24"/>
        </w:rPr>
        <w:t>he said, “Something like … a volcano erupting? Or an earthquake shifting the rocks?”</w:t>
      </w:r>
    </w:p>
    <w:p>
      <w:pPr>
        <w:pStyle w:val="normal1"/>
        <w:spacing w:lineRule="auto" w:line="240"/>
        <w:rPr>
          <w:rFonts w:ascii="Times New Roman" w:hAnsi="Times New Roman"/>
          <w:sz w:val="24"/>
          <w:szCs w:val="24"/>
        </w:rPr>
      </w:pPr>
      <w:r>
        <w:rPr>
          <w:rFonts w:ascii="Times New Roman" w:hAnsi="Times New Roman"/>
          <w:sz w:val="24"/>
          <w:szCs w:val="24"/>
        </w:rPr>
        <w:t>Karen nodded. “Exactly! Or the slow, slow movement of tectonic plates. Imagine a microbe buried deep in seafloor mud or rock, several kilometres below the surface, completely cut off from sunlight and fresh food.” Karen paused to let that sink in. “Over hundreds of thousands of years, that seafloor might slowly push, scrape off, and lift up onto a continent,” she continued. “That journey could finally bring it to a new source of food or water, letting it wake up, divide, and begin a new chapter of life.”</w:t>
      </w:r>
    </w:p>
    <w:p>
      <w:pPr>
        <w:pStyle w:val="normal1"/>
        <w:spacing w:lineRule="auto" w:line="240"/>
        <w:rPr>
          <w:rFonts w:ascii="Times New Roman" w:hAnsi="Times New Roman"/>
          <w:sz w:val="24"/>
          <w:szCs w:val="24"/>
        </w:rPr>
      </w:pPr>
      <w:r>
        <w:rPr>
          <w:rFonts w:ascii="Times New Roman" w:hAnsi="Times New Roman"/>
          <w:sz w:val="24"/>
          <w:szCs w:val="24"/>
        </w:rPr>
        <w:t>Mari slowly said, “So … the microbe is just … waiting down there? For a geological alarm clock to go off?”</w:t>
      </w:r>
    </w:p>
    <w:p>
      <w:pPr>
        <w:pStyle w:val="normal1"/>
        <w:spacing w:lineRule="auto" w:line="240"/>
        <w:rPr>
          <w:rFonts w:ascii="Times New Roman" w:hAnsi="Times New Roman"/>
          <w:sz w:val="24"/>
          <w:szCs w:val="24"/>
        </w:rPr>
      </w:pPr>
      <w:r>
        <w:rPr>
          <w:rFonts w:ascii="Times New Roman" w:hAnsi="Times New Roman"/>
          <w:sz w:val="24"/>
          <w:szCs w:val="24"/>
        </w:rPr>
        <w:t>Karen enthusiastically agreed. “That’s the idea. To understand this concept, we need to move beyond the perspective of our short human lifespans. Imagine if a human lived only one single day.”</w:t>
      </w:r>
    </w:p>
    <w:p>
      <w:pPr>
        <w:pStyle w:val="normal1"/>
        <w:spacing w:lineRule="auto" w:line="240"/>
        <w:rPr>
          <w:rFonts w:ascii="Times New Roman" w:hAnsi="Times New Roman"/>
          <w:sz w:val="24"/>
          <w:szCs w:val="24"/>
        </w:rPr>
      </w:pPr>
      <w:r>
        <w:rPr>
          <w:rFonts w:ascii="Times New Roman" w:hAnsi="Times New Roman"/>
          <w:sz w:val="24"/>
          <w:szCs w:val="24"/>
        </w:rPr>
        <w:t>Zar’s forehead wrinkled as she tried to imagine. “Born at midnight …”</w:t>
      </w:r>
    </w:p>
    <w:p>
      <w:pPr>
        <w:pStyle w:val="normal1"/>
        <w:spacing w:lineRule="auto" w:line="240"/>
        <w:rPr>
          <w:rFonts w:ascii="Times New Roman" w:hAnsi="Times New Roman"/>
          <w:sz w:val="24"/>
          <w:szCs w:val="24"/>
        </w:rPr>
      </w:pPr>
      <w:r>
        <w:rPr>
          <w:rFonts w:ascii="Times New Roman" w:hAnsi="Times New Roman"/>
          <w:sz w:val="24"/>
          <w:szCs w:val="24"/>
        </w:rPr>
        <w:t>Mooks continued, “… a teenager by breakfast …”</w:t>
      </w:r>
    </w:p>
    <w:p>
      <w:pPr>
        <w:pStyle w:val="normal1"/>
        <w:spacing w:lineRule="auto" w:line="240"/>
        <w:rPr>
          <w:rFonts w:ascii="Times New Roman" w:hAnsi="Times New Roman"/>
          <w:sz w:val="24"/>
          <w:szCs w:val="24"/>
        </w:rPr>
      </w:pPr>
      <w:r>
        <w:rPr>
          <w:rFonts w:ascii="Times New Roman" w:hAnsi="Times New Roman"/>
          <w:sz w:val="24"/>
          <w:szCs w:val="24"/>
        </w:rPr>
        <w:t>Mari went on, “… a parent by lunch …”</w:t>
      </w:r>
    </w:p>
    <w:p>
      <w:pPr>
        <w:pStyle w:val="normal1"/>
        <w:spacing w:lineRule="auto" w:line="240"/>
        <w:rPr>
          <w:rFonts w:ascii="Times New Roman" w:hAnsi="Times New Roman"/>
          <w:sz w:val="24"/>
          <w:szCs w:val="24"/>
        </w:rPr>
      </w:pPr>
      <w:r>
        <w:rPr>
          <w:rFonts w:ascii="Times New Roman" w:hAnsi="Times New Roman"/>
          <w:sz w:val="24"/>
          <w:szCs w:val="24"/>
        </w:rPr>
        <w:t>Karen smiled and completed the thought: “And by midnight, you have passed away of old age. Now, if your whole life happened in a snow-filled winter in China, Europe, or Canada, what would you think about trees?”</w:t>
      </w:r>
    </w:p>
    <w:p>
      <w:pPr>
        <w:pStyle w:val="normal1"/>
        <w:spacing w:lineRule="auto" w:line="240"/>
        <w:rPr>
          <w:rFonts w:ascii="Times New Roman" w:hAnsi="Times New Roman"/>
          <w:sz w:val="24"/>
          <w:szCs w:val="24"/>
        </w:rPr>
      </w:pPr>
      <w:r>
        <w:rPr>
          <w:rFonts w:ascii="Times New Roman" w:hAnsi="Times New Roman"/>
          <w:sz w:val="24"/>
          <w:szCs w:val="24"/>
        </w:rPr>
        <w:t>Usha got into the game. “You’d only ever see them brown, bare, and still. You might think they were dead or not alive at all. You’d never see their summer.”</w:t>
      </w:r>
    </w:p>
    <w:p>
      <w:pPr>
        <w:pStyle w:val="normal1"/>
        <w:spacing w:lineRule="auto" w:line="240"/>
        <w:rPr>
          <w:rFonts w:ascii="Times New Roman" w:hAnsi="Times New Roman"/>
          <w:sz w:val="24"/>
          <w:szCs w:val="24"/>
        </w:rPr>
      </w:pPr>
      <w:r>
        <w:rPr>
          <w:rFonts w:ascii="Times New Roman" w:hAnsi="Times New Roman"/>
          <w:sz w:val="24"/>
          <w:szCs w:val="24"/>
        </w:rPr>
        <w:t>Karen was pleased. “Precisely! We, with our 100-year lives, might be like those ‘</w:t>
      </w:r>
      <w:r>
        <w:rPr>
          <w:rFonts w:ascii="Times New Roman" w:hAnsi="Times New Roman"/>
          <w:sz w:val="24"/>
          <w:szCs w:val="24"/>
        </w:rPr>
        <w:t>one-</w:t>
      </w:r>
      <w:r>
        <w:rPr>
          <w:rFonts w:ascii="Times New Roman" w:hAnsi="Times New Roman"/>
          <w:sz w:val="24"/>
          <w:szCs w:val="24"/>
        </w:rPr>
        <w:t>day lifespan humans’ when we look at the subsurface. We see stillness and think, ‘Nothing is happening.’ But the aeonophiles might be waiting for a ‘summer’ that comes only once every ice age or once every time a mountain range rises. Their patience is on a scale we can hardly comprehend.”</w:t>
      </w:r>
    </w:p>
    <w:p>
      <w:pPr>
        <w:pStyle w:val="normal1"/>
        <w:spacing w:lineRule="auto" w:line="240"/>
        <w:rPr>
          <w:rFonts w:ascii="Times New Roman" w:hAnsi="Times New Roman"/>
          <w:sz w:val="24"/>
          <w:szCs w:val="24"/>
        </w:rPr>
      </w:pPr>
      <w:r>
        <w:rPr>
          <w:rFonts w:ascii="Times New Roman" w:hAnsi="Times New Roman"/>
          <w:sz w:val="24"/>
          <w:szCs w:val="24"/>
        </w:rPr>
        <w:t>Karen added softly, “Some scientists have wondered whether such creatures were really alive at all. Their metabolism is so slow that for years nothing measurable seems to happen.” She shook her head and went on, “Yet, deep underground, these aeonophiles are quietly repairing their DNA, fixing their proteins, and proving that life does not always rush. Taken together, they might even form one of the largest reservoirs of living carbon on the planet.”</w:t>
      </w:r>
    </w:p>
    <w:p>
      <w:pPr>
        <w:pStyle w:val="normal1"/>
        <w:spacing w:lineRule="auto" w:line="240"/>
        <w:rPr>
          <w:rFonts w:ascii="Times New Roman" w:hAnsi="Times New Roman"/>
          <w:sz w:val="24"/>
          <w:szCs w:val="24"/>
        </w:rPr>
      </w:pPr>
      <w:r>
        <w:rPr>
          <w:rFonts w:ascii="Times New Roman" w:hAnsi="Times New Roman"/>
          <w:sz w:val="24"/>
          <w:szCs w:val="24"/>
        </w:rPr>
        <w:t>Mooks, ever thoughtful, added, “It makes you wonder … if we went to Mars or Europa, could life deep under the surface there be just as patient? So slow we wouldn’t even notice it?”</w:t>
      </w:r>
    </w:p>
    <w:p>
      <w:pPr>
        <w:pStyle w:val="normal1"/>
        <w:spacing w:lineRule="auto" w:line="240"/>
        <w:rPr>
          <w:rFonts w:ascii="Times New Roman" w:hAnsi="Times New Roman"/>
          <w:sz w:val="24"/>
          <w:szCs w:val="24"/>
        </w:rPr>
      </w:pPr>
      <w:r>
        <w:rPr>
          <w:rFonts w:ascii="Times New Roman" w:hAnsi="Times New Roman"/>
          <w:sz w:val="24"/>
          <w:szCs w:val="24"/>
        </w:rPr>
        <w:t xml:space="preserve">Karen nodded seriously. “It’s a real possibility. The discovery of aeonophiles expands our understanding of life and its potential locations. It’s as big </w:t>
      </w:r>
      <w:r>
        <w:rPr>
          <w:rFonts w:ascii="Times New Roman" w:hAnsi="Times New Roman"/>
          <w:sz w:val="24"/>
          <w:szCs w:val="24"/>
        </w:rPr>
        <w:t xml:space="preserve">a discovery </w:t>
      </w:r>
      <w:r>
        <w:rPr>
          <w:rFonts w:ascii="Times New Roman" w:hAnsi="Times New Roman"/>
          <w:sz w:val="24"/>
          <w:szCs w:val="24"/>
        </w:rPr>
        <w:t xml:space="preserve">as when we first found microbes called </w:t>
      </w:r>
      <w:r>
        <w:rPr>
          <w:rFonts w:ascii="Times New Roman" w:hAnsi="Times New Roman"/>
          <w:b/>
          <w:bCs/>
          <w:sz w:val="24"/>
          <w:szCs w:val="24"/>
        </w:rPr>
        <w:t>thermophiles</w:t>
      </w:r>
      <w:r>
        <w:rPr>
          <w:rFonts w:ascii="Times New Roman" w:hAnsi="Times New Roman"/>
          <w:sz w:val="24"/>
          <w:szCs w:val="24"/>
        </w:rPr>
        <w:t xml:space="preserve"> living in hot springs of boiling water.”</w:t>
      </w:r>
    </w:p>
    <w:p>
      <w:pPr>
        <w:pStyle w:val="normal1"/>
        <w:spacing w:lineRule="auto" w:line="240"/>
        <w:rPr>
          <w:rFonts w:ascii="Times New Roman" w:hAnsi="Times New Roman"/>
          <w:sz w:val="24"/>
          <w:szCs w:val="24"/>
        </w:rPr>
      </w:pPr>
      <w:r>
        <w:rPr>
          <w:rFonts w:ascii="Times New Roman" w:hAnsi="Times New Roman"/>
          <w:sz w:val="24"/>
          <w:szCs w:val="24"/>
        </w:rPr>
        <w:t>Zar grinned at her friends and Karen, saying, “We were hoping to write all this down for our favourite science magazine back home, Jantar Mantar. We want to tell other friends about the secret, slow-motion world under their feet.”</w:t>
      </w:r>
    </w:p>
    <w:p>
      <w:pPr>
        <w:pStyle w:val="normal1"/>
        <w:spacing w:lineRule="auto" w:line="240"/>
        <w:rPr>
          <w:rFonts w:ascii="Times New Roman" w:hAnsi="Times New Roman"/>
          <w:sz w:val="24"/>
          <w:szCs w:val="24"/>
        </w:rPr>
      </w:pPr>
      <w:r>
        <w:rPr>
          <w:rFonts w:ascii="Times New Roman" w:hAnsi="Times New Roman"/>
          <w:sz w:val="24"/>
          <w:szCs w:val="24"/>
        </w:rPr>
        <w:t>Karen’s face lit up. “That is a wonderful idea! Science needs storytellers. Here, let me give you my email. Send me the article; I’d love to read it.”</w:t>
      </w:r>
    </w:p>
    <w:p>
      <w:pPr>
        <w:pStyle w:val="normal1"/>
        <w:spacing w:lineRule="auto" w:line="240"/>
        <w:rPr>
          <w:rFonts w:ascii="Times New Roman" w:hAnsi="Times New Roman"/>
          <w:sz w:val="24"/>
          <w:szCs w:val="24"/>
        </w:rPr>
      </w:pPr>
      <w:r>
        <w:rPr>
          <w:rFonts w:ascii="Times New Roman" w:hAnsi="Times New Roman"/>
          <w:sz w:val="24"/>
          <w:szCs w:val="24"/>
        </w:rPr>
        <w:t>She gave us all a quick, excited hug and took her leave.</w:t>
      </w:r>
    </w:p>
    <w:p>
      <w:pPr>
        <w:pStyle w:val="normal1"/>
        <w:spacing w:lineRule="auto" w:line="240"/>
        <w:rPr>
          <w:rFonts w:ascii="Times New Roman" w:hAnsi="Times New Roman"/>
          <w:sz w:val="24"/>
          <w:szCs w:val="24"/>
        </w:rPr>
      </w:pPr>
      <w:r>
        <w:rPr>
          <w:rFonts w:ascii="Times New Roman" w:hAnsi="Times New Roman"/>
          <w:sz w:val="24"/>
          <w:szCs w:val="24"/>
        </w:rPr>
        <w:t xml:space="preserve">Usha put her arms around us as we walked away. “So, science journalists, are you </w:t>
      </w:r>
      <w:r>
        <w:rPr>
          <w:rFonts w:ascii="Times New Roman" w:hAnsi="Times New Roman"/>
          <w:sz w:val="24"/>
          <w:szCs w:val="24"/>
        </w:rPr>
        <w:t xml:space="preserve">satisfied </w:t>
      </w:r>
      <w:r>
        <w:rPr>
          <w:rFonts w:ascii="Times New Roman" w:hAnsi="Times New Roman"/>
          <w:sz w:val="24"/>
          <w:szCs w:val="24"/>
        </w:rPr>
        <w:t>now?”</w:t>
      </w:r>
    </w:p>
    <w:p>
      <w:pPr>
        <w:pStyle w:val="normal1"/>
        <w:spacing w:lineRule="auto" w:line="24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Just wait, Amma,” Mari said. “Our headline will be ‘Forget Speed Demons, Meet the Slow-Motion Superheroes of the Deep! ’”</w:t>
      </w:r>
    </w:p>
    <w:p>
      <w:pPr>
        <w:pStyle w:val="normal1"/>
        <w:spacing w:lineRule="auto" w:line="240"/>
        <w:rPr>
          <w:rFonts w:ascii="Times New Roman" w:hAnsi="Times New Roman"/>
          <w:sz w:val="24"/>
          <w:szCs w:val="24"/>
        </w:rPr>
      </w:pPr>
      <w:r>
        <w:rPr>
          <w:rFonts w:ascii="Times New Roman" w:hAnsi="Times New Roman"/>
          <w:sz w:val="24"/>
          <w:szCs w:val="24"/>
        </w:rPr>
        <w:t xml:space="preserve">Zar continued, “And our first sentence will be: ‘What if the oldest living thing on Earth isn’t a tree but a tiny, sleepy cell dreaming </w:t>
      </w:r>
      <w:r>
        <w:rPr>
          <w:rFonts w:ascii="Times New Roman" w:hAnsi="Times New Roman"/>
          <w:sz w:val="24"/>
          <w:szCs w:val="24"/>
        </w:rPr>
        <w:t>on, waiting for the Earth to move</w:t>
      </w:r>
      <w:r>
        <w:rPr>
          <w:rFonts w:ascii="Times New Roman" w:hAnsi="Times New Roman"/>
          <w:sz w:val="24"/>
          <w:szCs w:val="24"/>
        </w:rPr>
        <w:t>?’”</w:t>
      </w:r>
    </w:p>
    <w:p>
      <w:pPr>
        <w:pStyle w:val="normal1"/>
        <w:spacing w:lineRule="auto" w:line="240"/>
        <w:rPr>
          <w:sz w:val="24"/>
          <w:szCs w:val="24"/>
        </w:rPr>
      </w:pPr>
      <w:r>
        <w:rPr>
          <w:rFonts w:ascii="Times New Roman" w:hAnsi="Times New Roman"/>
          <w:sz w:val="24"/>
          <w:szCs w:val="24"/>
        </w:rPr>
        <w:t>We all laughed, our voices full of excitement, as we headed back to our room.</w:t>
      </w:r>
    </w:p>
    <w:p>
      <w:pPr>
        <w:pStyle w:val="normal1"/>
        <w:spacing w:lineRule="auto" w:line="240"/>
        <w:rPr>
          <w:rFonts w:ascii="Times New Roman" w:hAnsi="Times New Roman"/>
          <w:b/>
          <w:bCs/>
          <w:sz w:val="24"/>
          <w:szCs w:val="24"/>
        </w:rPr>
      </w:pPr>
      <w:r>
        <w:rPr>
          <w:rFonts w:ascii="Times New Roman" w:hAnsi="Times New Roman"/>
          <w:b/>
          <w:bCs/>
          <w:sz w:val="24"/>
          <w:szCs w:val="24"/>
        </w:rPr>
        <w:t>BOX Extreme life forms</w:t>
      </w:r>
    </w:p>
    <w:p>
      <w:pPr>
        <w:pStyle w:val="normal1"/>
        <w:spacing w:lineRule="auto" w:line="240"/>
        <w:rPr/>
      </w:pPr>
      <w:r>
        <w:rPr>
          <w:rFonts w:ascii="Times New Roman" w:hAnsi="Times New Roman"/>
          <w:sz w:val="24"/>
          <w:szCs w:val="24"/>
        </w:rPr>
        <w:t>The</w:t>
      </w:r>
      <w:r>
        <w:rPr>
          <w:rFonts w:ascii="Times New Roman" w:hAnsi="Times New Roman"/>
          <w:sz w:val="24"/>
          <w:szCs w:val="24"/>
        </w:rPr>
        <w:t xml:space="preserve">re are </w:t>
      </w:r>
      <w:r>
        <w:rPr>
          <w:rFonts w:ascii="Times New Roman" w:hAnsi="Times New Roman"/>
          <w:sz w:val="24"/>
          <w:szCs w:val="24"/>
        </w:rPr>
        <w:t>other organisms adapted to the extreme edges of life, such as</w:t>
      </w:r>
    </w:p>
    <w:p>
      <w:pPr>
        <w:pStyle w:val="normal1"/>
        <w:spacing w:lineRule="auto" w:line="240"/>
        <w:rPr/>
      </w:pPr>
      <w:r>
        <w:rPr>
          <w:rFonts w:ascii="Times New Roman" w:hAnsi="Times New Roman"/>
          <w:sz w:val="24"/>
          <w:szCs w:val="24"/>
        </w:rPr>
        <w:t xml:space="preserve">— </w:t>
      </w:r>
      <w:r>
        <w:rPr>
          <w:rFonts w:ascii="Times New Roman" w:hAnsi="Times New Roman"/>
          <w:sz w:val="24"/>
          <w:szCs w:val="24"/>
        </w:rPr>
        <w:t xml:space="preserve">thermophiles: they tolerate </w:t>
      </w:r>
      <w:r>
        <w:rPr>
          <w:rFonts w:ascii="Times New Roman" w:hAnsi="Times New Roman"/>
          <w:sz w:val="24"/>
          <w:szCs w:val="24"/>
        </w:rPr>
        <w:t xml:space="preserve">extreme heat </w:t>
      </w:r>
      <w:r>
        <w:rPr>
          <w:rFonts w:ascii="Times New Roman" w:hAnsi="Times New Roman"/>
          <w:sz w:val="24"/>
          <w:szCs w:val="24"/>
        </w:rPr>
        <w:t xml:space="preserve">such as found in volcanoes. </w:t>
      </w:r>
      <w:r>
        <w:rPr>
          <w:rFonts w:ascii="Times New Roman" w:hAnsi="Times New Roman"/>
          <w:sz w:val="24"/>
          <w:szCs w:val="24"/>
        </w:rPr>
        <w:t xml:space="preserve">See the picture of Dr Lloyd pulling  lava from the fresh flow from </w:t>
      </w:r>
      <w:r>
        <w:rPr>
          <w:rFonts w:ascii="Times New Roman" w:hAnsi="Times New Roman"/>
          <w:sz w:val="24"/>
          <w:szCs w:val="24"/>
        </w:rPr>
        <w:t xml:space="preserve">the </w:t>
      </w:r>
      <w:r>
        <w:rPr>
          <w:rFonts w:ascii="Times New Roman" w:hAnsi="Times New Roman"/>
          <w:sz w:val="24"/>
          <w:szCs w:val="24"/>
        </w:rPr>
        <w:t xml:space="preserve">Fagradalsfjall volcano </w:t>
      </w:r>
      <w:r>
        <w:rPr>
          <w:rFonts w:ascii="Times New Roman" w:hAnsi="Times New Roman"/>
          <w:sz w:val="24"/>
          <w:szCs w:val="24"/>
        </w:rPr>
        <w:t>in Icdeland</w:t>
      </w:r>
      <w:r>
        <w:rPr>
          <w:rFonts w:ascii="Times New Roman" w:hAnsi="Times New Roman"/>
          <w:sz w:val="24"/>
          <w:szCs w:val="24"/>
        </w:rPr>
        <w:t>,</w:t>
      </w:r>
    </w:p>
    <w:p>
      <w:pPr>
        <w:pStyle w:val="normal1"/>
        <w:spacing w:lineRule="auto" w:line="240"/>
        <w:rPr/>
      </w:pPr>
      <w:r>
        <w:rPr>
          <w:rFonts w:ascii="Times New Roman" w:hAnsi="Times New Roman"/>
          <w:sz w:val="24"/>
          <w:szCs w:val="24"/>
        </w:rPr>
        <w:t xml:space="preserve">— </w:t>
      </w:r>
      <w:r>
        <w:rPr>
          <w:rFonts w:ascii="Times New Roman" w:hAnsi="Times New Roman"/>
          <w:sz w:val="24"/>
          <w:szCs w:val="24"/>
        </w:rPr>
        <w:t xml:space="preserve">psychrophiles, </w:t>
      </w:r>
      <w:r>
        <w:rPr>
          <w:rFonts w:ascii="Times New Roman" w:hAnsi="Times New Roman"/>
          <w:sz w:val="24"/>
          <w:szCs w:val="24"/>
        </w:rPr>
        <w:t>with high tolerane to cold; see the picture of Lloyd and colleagues dig a snow pit in Ny Ålesund, Svalbard at 79°N latitude near the North Pole, to drill into permafrost and search for extremophiles capable of surviving in sub-zero temperatures,</w:t>
      </w:r>
    </w:p>
    <w:p>
      <w:pPr>
        <w:pStyle w:val="normal1"/>
        <w:spacing w:lineRule="auto" w:line="240"/>
        <w:rPr/>
      </w:pPr>
      <w:r>
        <w:rPr>
          <w:rFonts w:ascii="Times New Roman" w:hAnsi="Times New Roman"/>
          <w:sz w:val="24"/>
          <w:szCs w:val="24"/>
        </w:rPr>
        <w:t xml:space="preserve">— </w:t>
      </w:r>
      <w:r>
        <w:rPr>
          <w:rFonts w:ascii="Times New Roman" w:hAnsi="Times New Roman"/>
          <w:sz w:val="24"/>
          <w:szCs w:val="24"/>
        </w:rPr>
        <w:t xml:space="preserve">acidophiles </w:t>
      </w:r>
      <w:r>
        <w:rPr>
          <w:rFonts w:ascii="Times New Roman" w:hAnsi="Times New Roman"/>
          <w:sz w:val="24"/>
          <w:szCs w:val="24"/>
        </w:rPr>
        <w:t xml:space="preserve">and </w:t>
      </w:r>
      <w:r>
        <w:rPr>
          <w:rFonts w:ascii="Times New Roman" w:hAnsi="Times New Roman"/>
          <w:sz w:val="24"/>
          <w:szCs w:val="24"/>
        </w:rPr>
        <w:t xml:space="preserve">alkaliphiles, </w:t>
      </w:r>
      <w:r>
        <w:rPr>
          <w:rFonts w:ascii="Times New Roman" w:hAnsi="Times New Roman"/>
          <w:sz w:val="24"/>
          <w:szCs w:val="24"/>
        </w:rPr>
        <w:t>which are tolerant to low or high pH,</w:t>
      </w:r>
    </w:p>
    <w:p>
      <w:pPr>
        <w:pStyle w:val="normal1"/>
        <w:spacing w:lineRule="auto" w:line="240"/>
        <w:rPr/>
      </w:pPr>
      <w:r>
        <w:rPr>
          <w:rFonts w:ascii="Times New Roman" w:hAnsi="Times New Roman"/>
          <w:sz w:val="24"/>
          <w:szCs w:val="24"/>
        </w:rPr>
        <w:t xml:space="preserve">— </w:t>
      </w:r>
      <w:r>
        <w:rPr>
          <w:rFonts w:ascii="Times New Roman" w:hAnsi="Times New Roman"/>
          <w:sz w:val="24"/>
          <w:szCs w:val="24"/>
        </w:rPr>
        <w:t xml:space="preserve">barophiles and piezophiles, </w:t>
      </w:r>
      <w:r>
        <w:rPr>
          <w:rFonts w:ascii="Times New Roman" w:hAnsi="Times New Roman"/>
          <w:sz w:val="24"/>
          <w:szCs w:val="24"/>
        </w:rPr>
        <w:t>tolerant to pressure,</w:t>
      </w:r>
    </w:p>
    <w:p>
      <w:pPr>
        <w:pStyle w:val="normal1"/>
        <w:spacing w:lineRule="auto" w:line="240"/>
        <w:rPr/>
      </w:pPr>
      <w:r>
        <w:rPr>
          <w:rFonts w:ascii="Times New Roman" w:hAnsi="Times New Roman"/>
          <w:sz w:val="24"/>
          <w:szCs w:val="24"/>
        </w:rPr>
        <w:t xml:space="preserve">— </w:t>
      </w:r>
      <w:r>
        <w:rPr>
          <w:rFonts w:ascii="Times New Roman" w:hAnsi="Times New Roman"/>
          <w:sz w:val="24"/>
          <w:szCs w:val="24"/>
        </w:rPr>
        <w:t xml:space="preserve">halophiles, </w:t>
      </w:r>
      <w:r>
        <w:rPr>
          <w:rFonts w:ascii="Times New Roman" w:hAnsi="Times New Roman"/>
          <w:sz w:val="24"/>
          <w:szCs w:val="24"/>
        </w:rPr>
        <w:t>tolerant to high salt.</w:t>
      </w:r>
    </w:p>
    <w:p>
      <w:pPr>
        <w:pStyle w:val="normal1"/>
        <w:spacing w:lineRule="auto" w:line="240"/>
        <w:rPr/>
      </w:pPr>
      <w:r>
        <w:rPr>
          <w:rFonts w:ascii="Times New Roman" w:hAnsi="Times New Roman"/>
          <w:sz w:val="24"/>
          <w:szCs w:val="24"/>
        </w:rPr>
        <w:t xml:space="preserve">These are </w:t>
      </w:r>
      <w:r>
        <w:rPr>
          <w:rFonts w:ascii="Times New Roman" w:hAnsi="Times New Roman"/>
          <w:sz w:val="24"/>
          <w:szCs w:val="24"/>
        </w:rPr>
        <w:t xml:space="preserve">collectively referred to as </w:t>
      </w:r>
      <w:r>
        <w:rPr>
          <w:rFonts w:ascii="Times New Roman" w:hAnsi="Times New Roman"/>
          <w:b/>
          <w:bCs/>
          <w:sz w:val="24"/>
          <w:szCs w:val="24"/>
        </w:rPr>
        <w:t>extremophiles</w:t>
      </w:r>
      <w:r>
        <w:rPr>
          <w:rFonts w:ascii="Times New Roman" w:hAnsi="Times New Roman"/>
          <w:sz w:val="24"/>
          <w:szCs w:val="24"/>
        </w:rPr>
        <w:t xml:space="preserve">. </w:t>
      </w:r>
      <w:r>
        <w:rPr>
          <w:rFonts w:ascii="Times New Roman" w:hAnsi="Times New Roman"/>
          <w:sz w:val="24"/>
          <w:szCs w:val="24"/>
        </w:rPr>
        <w:t xml:space="preserve">Lloyd has even searched for methane-eating extremophiles; see the picture of Lloyd and colleagues aboard the ship </w:t>
      </w:r>
      <w:r>
        <w:rPr>
          <w:rFonts w:ascii="Times New Roman" w:hAnsi="Times New Roman"/>
          <w:i/>
          <w:sz w:val="24"/>
          <w:szCs w:val="24"/>
        </w:rPr>
        <w:t>RV Atlantis</w:t>
      </w:r>
      <w:r>
        <w:rPr>
          <w:rFonts w:ascii="Times New Roman" w:hAnsi="Times New Roman"/>
          <w:sz w:val="24"/>
          <w:szCs w:val="24"/>
        </w:rPr>
        <w:t xml:space="preserve">, getting ready to dive in the Alvin submersible off the Oregon coast in August 2023. </w:t>
      </w:r>
      <w:r>
        <w:rPr>
          <w:rFonts w:ascii="Times New Roman" w:hAnsi="Times New Roman"/>
          <w:sz w:val="24"/>
          <w:szCs w:val="24"/>
        </w:rPr>
        <w:t>Aeonophiles are unique, however, in that they’re not adapted to an extreme chemical or physical condition but extreme timescales.</w:t>
      </w:r>
    </w:p>
    <w:p>
      <w:pPr>
        <w:pStyle w:val="normal1"/>
        <w:spacing w:lineRule="auto" w:line="240"/>
        <w:rPr>
          <w:b/>
          <w:bCs/>
        </w:rPr>
      </w:pPr>
      <w:r>
        <w:rPr>
          <w:rFonts w:ascii="Times New Roman" w:hAnsi="Times New Roman"/>
          <w:b/>
          <w:bCs/>
          <w:sz w:val="24"/>
          <w:szCs w:val="24"/>
        </w:rPr>
        <w:t>End of BOX</w:t>
      </w:r>
    </w:p>
    <w:p>
      <w:pPr>
        <w:pStyle w:val="normal1"/>
        <w:spacing w:lineRule="auto" w:line="240"/>
        <w:jc w:val="right"/>
        <w:rPr>
          <w:b/>
          <w:bCs/>
          <w:i/>
          <w:i/>
          <w:iCs/>
        </w:rPr>
      </w:pPr>
      <w:r>
        <w:rPr>
          <w:rFonts w:ascii="Times New Roman" w:hAnsi="Times New Roman"/>
          <w:b/>
          <w:bCs/>
          <w:i/>
          <w:iCs/>
          <w:sz w:val="24"/>
          <w:szCs w:val="24"/>
        </w:rPr>
        <w:t>Images from interview with Dr Karen Lloyd, Quanta Magazine</w:t>
      </w:r>
    </w:p>
    <w:p>
      <w:pPr>
        <w:pStyle w:val="normal1"/>
        <w:spacing w:lineRule="auto" w:line="240"/>
        <w:jc w:val="right"/>
        <w:rPr>
          <w:rFonts w:ascii="Times New Roman" w:hAnsi="Times New Roman"/>
          <w:b/>
          <w:bCs/>
          <w:i/>
          <w:i/>
          <w:iCs/>
          <w:sz w:val="24"/>
          <w:szCs w:val="24"/>
        </w:rPr>
      </w:pPr>
      <w:r>
        <w:rPr>
          <w:rFonts w:ascii="Times New Roman" w:hAnsi="Times New Roman"/>
          <w:b/>
          <w:bCs/>
          <w:i/>
          <w:iCs/>
          <w:sz w:val="24"/>
          <w:szCs w:val="24"/>
        </w:rPr>
        <w:t>Further reading:</w:t>
      </w:r>
    </w:p>
    <w:p>
      <w:pPr>
        <w:pStyle w:val="normal1"/>
        <w:jc w:val="right"/>
        <w:rPr>
          <w:rFonts w:ascii="Times New Roman" w:hAnsi="Times New Roman"/>
          <w:sz w:val="24"/>
          <w:szCs w:val="24"/>
        </w:rPr>
      </w:pPr>
      <w:r>
        <w:rPr>
          <w:rFonts w:ascii="Times New Roman" w:hAnsi="Times New Roman"/>
          <w:sz w:val="24"/>
          <w:szCs w:val="24"/>
        </w:rPr>
        <w:t>https://aeon.co/essays/the-discovery-of-aeonophiles-expands-our-definition-of-life;</w:t>
      </w:r>
    </w:p>
    <w:p>
      <w:pPr>
        <w:pStyle w:val="normal1"/>
        <w:spacing w:lineRule="auto" w:line="240"/>
        <w:jc w:val="right"/>
        <w:rPr>
          <w:sz w:val="24"/>
          <w:szCs w:val="24"/>
        </w:rPr>
      </w:pPr>
      <w:r>
        <w:rPr>
          <w:rFonts w:ascii="Times New Roman" w:hAnsi="Times New Roman"/>
          <w:sz w:val="24"/>
          <w:szCs w:val="24"/>
        </w:rPr>
        <w:t xml:space="preserve">Lloyd, K.G., Steen, A.D. Defining ultra-slow-growing extremophilic microorganisms as aeonophiles. Nat Microbiol 10, 1555–1557 (2025). </w:t>
      </w:r>
      <w:hyperlink r:id="rId2">
        <w:r>
          <w:rPr>
            <w:rStyle w:val="Hyperlink"/>
            <w:rFonts w:ascii="Times New Roman" w:hAnsi="Times New Roman"/>
            <w:sz w:val="24"/>
            <w:szCs w:val="24"/>
          </w:rPr>
          <w:t>https://doi.org/10.1038/s41564-025-02048-x</w:t>
        </w:r>
      </w:hyperlink>
      <w:hyperlink r:id="rId3">
        <w:r>
          <w:rPr>
            <w:rFonts w:ascii="Times New Roman" w:hAnsi="Times New Roman"/>
            <w:sz w:val="24"/>
            <w:szCs w:val="24"/>
          </w:rPr>
          <w:t>.</w:t>
        </w:r>
      </w:hyperlink>
    </w:p>
    <w:sectPr>
      <w:type w:val="nextPage"/>
      <w:pgSz w:w="12240" w:h="15840"/>
      <w:pgMar w:left="1440" w:right="1440" w:gutter="0" w:header="0" w:top="1440"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Liberation Sans">
    <w:altName w:val="Arial"/>
    <w:charset w:val="01"/>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settings.xml><?xml version="1.0" encoding="utf-8"?>
<w:settings xmlns:w="http://schemas.openxmlformats.org/wordprocessingml/2006/main">
  <w:zoom w:percent="162"/>
  <w:embedTrueTypeFonts/>
  <w:defaultTabStop w:val="720"/>
  <w:autoHyphenation w:val="true"/>
  <w:compat>
    <w:compatSetting w:name="compatibilityMode" w:uri="http://schemas.microsoft.com/office/word" w:val="12"/>
  </w:compat>
  <w:themeFontLang w:val="en-IN" w:eastAsia="" w:bidi="ta-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IN" w:eastAsia="en-IN" w:bidi="ta-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en-IN" w:eastAsia="en-IN" w:bidi="ta-IN"/>
    </w:rPr>
  </w:style>
  <w:style w:type="paragraph" w:styleId="Heading1">
    <w:name w:val="Heading 1"/>
    <w:basedOn w:val="normal1"/>
    <w:next w:val="normal1"/>
    <w:qFormat/>
    <w:rsid w:val="00f6516c"/>
    <w:pPr>
      <w:keepNext w:val="true"/>
      <w:keepLines/>
      <w:spacing w:before="400" w:after="120"/>
      <w:outlineLvl w:val="0"/>
    </w:pPr>
    <w:rPr>
      <w:sz w:val="40"/>
      <w:szCs w:val="40"/>
    </w:rPr>
  </w:style>
  <w:style w:type="paragraph" w:styleId="Heading2">
    <w:name w:val="Heading 2"/>
    <w:basedOn w:val="normal1"/>
    <w:next w:val="normal1"/>
    <w:qFormat/>
    <w:rsid w:val="00f6516c"/>
    <w:pPr>
      <w:keepNext w:val="true"/>
      <w:keepLines/>
      <w:spacing w:before="360" w:after="120"/>
      <w:outlineLvl w:val="1"/>
    </w:pPr>
    <w:rPr>
      <w:sz w:val="32"/>
      <w:szCs w:val="32"/>
    </w:rPr>
  </w:style>
  <w:style w:type="paragraph" w:styleId="Heading3">
    <w:name w:val="Heading 3"/>
    <w:basedOn w:val="normal1"/>
    <w:next w:val="normal1"/>
    <w:qFormat/>
    <w:rsid w:val="00f6516c"/>
    <w:pPr>
      <w:keepNext w:val="true"/>
      <w:keepLines/>
      <w:spacing w:before="320" w:after="80"/>
      <w:outlineLvl w:val="2"/>
    </w:pPr>
    <w:rPr>
      <w:color w:val="434343"/>
      <w:sz w:val="28"/>
      <w:szCs w:val="28"/>
    </w:rPr>
  </w:style>
  <w:style w:type="paragraph" w:styleId="Heading4">
    <w:name w:val="Heading 4"/>
    <w:basedOn w:val="normal1"/>
    <w:next w:val="normal1"/>
    <w:qFormat/>
    <w:rsid w:val="00f6516c"/>
    <w:pPr>
      <w:keepNext w:val="true"/>
      <w:keepLines/>
      <w:spacing w:before="280" w:after="80"/>
      <w:outlineLvl w:val="3"/>
    </w:pPr>
    <w:rPr>
      <w:color w:val="666666"/>
      <w:sz w:val="24"/>
      <w:szCs w:val="24"/>
    </w:rPr>
  </w:style>
  <w:style w:type="paragraph" w:styleId="Heading5">
    <w:name w:val="Heading 5"/>
    <w:basedOn w:val="normal1"/>
    <w:next w:val="normal1"/>
    <w:qFormat/>
    <w:rsid w:val="00f6516c"/>
    <w:pPr>
      <w:keepNext w:val="true"/>
      <w:keepLines/>
      <w:spacing w:before="240" w:after="80"/>
      <w:outlineLvl w:val="4"/>
    </w:pPr>
    <w:rPr>
      <w:color w:val="666666"/>
    </w:rPr>
  </w:style>
  <w:style w:type="paragraph" w:styleId="Heading6">
    <w:name w:val="Heading 6"/>
    <w:basedOn w:val="normal1"/>
    <w:next w:val="normal1"/>
    <w:qFormat/>
    <w:rsid w:val="00f6516c"/>
    <w:pPr>
      <w:keepNext w:val="true"/>
      <w:keepLines/>
      <w:spacing w:before="240" w:after="80"/>
      <w:outlineLvl w:val="5"/>
    </w:pPr>
    <w:rPr>
      <w:i/>
      <w:iCs/>
      <w:color w:val="666666"/>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customStyle="1">
    <w:name w:val="normal1"/>
    <w:qFormat/>
    <w:rsid w:val="00f6516c"/>
    <w:pPr>
      <w:widowControl/>
      <w:bidi w:val="0"/>
      <w:spacing w:lineRule="auto" w:line="276" w:before="0" w:after="0"/>
      <w:jc w:val="left"/>
    </w:pPr>
    <w:rPr>
      <w:rFonts w:ascii="Arial" w:hAnsi="Arial" w:eastAsia="Arial" w:cs="Arial"/>
      <w:color w:val="auto"/>
      <w:kern w:val="0"/>
      <w:sz w:val="22"/>
      <w:szCs w:val="22"/>
      <w:lang w:val="en-IN" w:eastAsia="en-IN" w:bidi="ta-IN"/>
    </w:rPr>
  </w:style>
  <w:style w:type="paragraph" w:styleId="Title">
    <w:name w:val="Title"/>
    <w:basedOn w:val="normal1"/>
    <w:next w:val="normal1"/>
    <w:qFormat/>
    <w:rsid w:val="00f6516c"/>
    <w:pPr>
      <w:keepNext w:val="true"/>
      <w:keepLines/>
      <w:spacing w:before="0" w:after="60"/>
    </w:pPr>
    <w:rPr>
      <w:sz w:val="52"/>
      <w:szCs w:val="52"/>
    </w:rPr>
  </w:style>
  <w:style w:type="paragraph" w:styleId="Subtitle">
    <w:name w:val="Subtitle"/>
    <w:basedOn w:val="normal1"/>
    <w:next w:val="normal1"/>
    <w:qFormat/>
    <w:rsid w:val="00f6516c"/>
    <w:pPr>
      <w:keepNext w:val="true"/>
      <w:keepLines/>
      <w:spacing w:before="0" w:after="320"/>
    </w:pPr>
    <w:rPr>
      <w:color w:val="666666"/>
      <w:sz w:val="30"/>
      <w:szCs w:val="30"/>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table" w:customStyle="1" w:styleId="TableNormal0">
    <w:name w:val="TableNormal"/>
    <w:rsid w:val="00f6516c"/>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i.org/10.1038/s41564-025-02048-x" TargetMode="External"/><Relationship Id="rId3" Type="http://schemas.openxmlformats.org/officeDocument/2006/relationships/hyperlink" Target=""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32</TotalTime>
  <Application>LibreOffice/24.2.7.2$Linux_X86_64 LibreOffice_project/420$Build-2</Application>
  <AppVersion>15.0000</AppVersion>
  <Pages>3</Pages>
  <Words>1434</Words>
  <Characters>7193</Characters>
  <CharactersWithSpaces>8575</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2026-01-29T15:45:00Z</dcterms:created>
  <dc:creator/>
  <dc:description/>
  <dc:language>en-US</dc:language>
  <cp:lastModifiedBy/>
  <dcterms:modified xsi:type="dcterms:W3CDTF">2026-02-08T20:30:09Z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